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A9" w:rsidRDefault="001B2EA9" w:rsidP="001B2EA9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Уважаемые жители с</w:t>
      </w:r>
      <w:proofErr w:type="gramStart"/>
      <w:r>
        <w:rPr>
          <w:rFonts w:ascii="Arial" w:hAnsi="Arial" w:cs="Arial"/>
          <w:color w:val="272727"/>
        </w:rPr>
        <w:t>.Т</w:t>
      </w:r>
      <w:proofErr w:type="gramEnd"/>
      <w:r>
        <w:rPr>
          <w:rFonts w:ascii="Arial" w:hAnsi="Arial" w:cs="Arial"/>
          <w:color w:val="272727"/>
        </w:rPr>
        <w:t>ашла и п.Плодопитомник!</w:t>
      </w:r>
    </w:p>
    <w:p w:rsidR="001B2EA9" w:rsidRDefault="001B2EA9" w:rsidP="001B2EA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     В период с 14 по 25 марта 2021 года на территории Оренбургской области проводится Всероссийская </w:t>
      </w:r>
      <w:proofErr w:type="spellStart"/>
      <w:r>
        <w:rPr>
          <w:rFonts w:ascii="Arial" w:hAnsi="Arial" w:cs="Arial"/>
          <w:color w:val="272727"/>
        </w:rPr>
        <w:t>антинаркотическая</w:t>
      </w:r>
      <w:proofErr w:type="spellEnd"/>
      <w:r>
        <w:rPr>
          <w:rFonts w:ascii="Arial" w:hAnsi="Arial" w:cs="Arial"/>
          <w:color w:val="272727"/>
        </w:rPr>
        <w:t xml:space="preserve"> акция «Сообщи, где торгуют смертью!». Организатором данной акции выступает Управление Министерства Внутренних Дел России по Оренбургской области.</w:t>
      </w:r>
    </w:p>
    <w:p w:rsidR="001B2EA9" w:rsidRDefault="001B2EA9" w:rsidP="001B2EA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   Целью акции является повышение эффективности мер, направленных на предупреждение незаконного оборота и потребления наркотиков.</w:t>
      </w:r>
    </w:p>
    <w:p w:rsidR="001B2EA9" w:rsidRDefault="001B2EA9" w:rsidP="001B2EA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Обо всех фактах незаконного оборота и немедицинского потребления наркотиков, а также выявления сайтов, осуществляющих пропаганду изготовления, потребления и распространения наркотиков можно сообщить по телефонам «горячей линии»:</w:t>
      </w:r>
    </w:p>
    <w:p w:rsidR="001B2EA9" w:rsidRDefault="001B2EA9" w:rsidP="001B2EA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Управление МВД России по Оренбургской области – (3532) 79-02-01;</w:t>
      </w:r>
    </w:p>
    <w:p w:rsidR="001B2EA9" w:rsidRDefault="001B2EA9" w:rsidP="001B2EA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Областной наркологический диспансер – (3532) 57-26-26.</w:t>
      </w:r>
    </w:p>
    <w:p w:rsidR="00745C8B" w:rsidRDefault="009C6578">
      <w:r>
        <w:rPr>
          <w:noProof/>
        </w:rPr>
        <w:drawing>
          <wp:inline distT="0" distB="0" distL="0" distR="0">
            <wp:extent cx="4876800" cy="2257425"/>
            <wp:effectExtent l="19050" t="0" r="0" b="0"/>
            <wp:docPr id="1" name="Рисунок 1" descr="http://pervomai2012.ucoz.ru/_nw/7/1429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omai2012.ucoz.ru/_nw/7/142933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005" cy="22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EA9"/>
    <w:rsid w:val="001B2EA9"/>
    <w:rsid w:val="00235304"/>
    <w:rsid w:val="00745C8B"/>
    <w:rsid w:val="009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2022-03-22T04:07:00Z</dcterms:created>
  <dcterms:modified xsi:type="dcterms:W3CDTF">2022-03-22T04:18:00Z</dcterms:modified>
</cp:coreProperties>
</file>